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jc w:val="both"/>
        <w:rPr>
          <w:rFonts w:hint="eastAsia" w:ascii="黑体" w:hAnsi="黑体" w:eastAsia="黑体" w:cs="黑体"/>
          <w:b/>
          <w:bCs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附件：</w:t>
      </w:r>
    </w:p>
    <w:p>
      <w:pPr>
        <w:spacing w:after="156" w:afterLines="50" w:line="360" w:lineRule="exact"/>
        <w:jc w:val="center"/>
        <w:rPr>
          <w:rFonts w:hint="eastAsia" w:ascii="黑体" w:hAnsi="黑体" w:eastAsia="黑体" w:cs="黑体"/>
          <w:b/>
          <w:bCs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28"/>
          <w:lang w:eastAsia="zh-CN"/>
        </w:rPr>
        <w:t>GB 55032-2022《建筑与市政工程施工质量控制通用规范》</w:t>
      </w:r>
      <w:r>
        <w:rPr>
          <w:rFonts w:hint="eastAsia" w:ascii="黑体" w:hAnsi="黑体" w:eastAsia="黑体" w:cs="黑体"/>
          <w:b/>
          <w:bCs/>
          <w:sz w:val="32"/>
          <w:szCs w:val="28"/>
          <w:lang w:val="en-US" w:eastAsia="zh-CN"/>
        </w:rPr>
        <w:t>暨</w:t>
      </w:r>
    </w:p>
    <w:p>
      <w:pPr>
        <w:spacing w:after="156" w:afterLines="50" w:line="360" w:lineRule="exact"/>
        <w:jc w:val="center"/>
        <w:rPr>
          <w:rFonts w:hint="eastAsia" w:ascii="黑体" w:hAnsi="黑体" w:eastAsia="黑体" w:cs="黑体"/>
          <w:b/>
          <w:bCs/>
          <w:sz w:val="36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28"/>
          <w:lang w:val="en-US" w:eastAsia="zh-CN"/>
        </w:rPr>
        <w:t>2023年广东省</w:t>
      </w:r>
      <w:r>
        <w:rPr>
          <w:rFonts w:hint="eastAsia" w:ascii="黑体" w:hAnsi="黑体" w:eastAsia="黑体" w:cs="黑体"/>
          <w:b/>
          <w:bCs/>
          <w:sz w:val="32"/>
          <w:szCs w:val="28"/>
          <w:lang w:eastAsia="zh-CN"/>
        </w:rPr>
        <w:t>市政工程创优培训班</w:t>
      </w:r>
      <w:r>
        <w:rPr>
          <w:rFonts w:hint="eastAsia" w:ascii="黑体" w:hAnsi="黑体" w:eastAsia="黑体" w:cs="黑体"/>
          <w:b/>
          <w:bCs/>
          <w:sz w:val="32"/>
          <w:szCs w:val="28"/>
        </w:rPr>
        <w:t>报名表</w:t>
      </w:r>
    </w:p>
    <w:tbl>
      <w:tblPr>
        <w:tblStyle w:val="3"/>
        <w:tblpPr w:leftFromText="180" w:rightFromText="180" w:vertAnchor="text" w:horzAnchor="page" w:tblpX="1042" w:tblpY="172"/>
        <w:tblOverlap w:val="never"/>
        <w:tblW w:w="10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51"/>
        <w:gridCol w:w="1275"/>
        <w:gridCol w:w="252"/>
        <w:gridCol w:w="479"/>
        <w:gridCol w:w="2374"/>
        <w:gridCol w:w="7"/>
        <w:gridCol w:w="1756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单位名称</w:t>
            </w:r>
          </w:p>
        </w:tc>
        <w:tc>
          <w:tcPr>
            <w:tcW w:w="7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单位地址</w:t>
            </w:r>
          </w:p>
        </w:tc>
        <w:tc>
          <w:tcPr>
            <w:tcW w:w="4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邮编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7"/>
                <w:tab w:val="left" w:pos="41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报名联系人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邮箱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1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参加培训人员（详细填写下表）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部门/职务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976" w:firstLineChars="4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手机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8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座机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" w:beforeLines="10" w:line="26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spacing w:before="31" w:beforeLines="10" w:line="26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8"/>
                <w:w w:val="8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" w:beforeLines="10" w:line="2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标间</w:t>
            </w:r>
          </w:p>
        </w:tc>
      </w:tr>
    </w:tbl>
    <w:tbl>
      <w:tblPr>
        <w:tblStyle w:val="4"/>
        <w:tblW w:w="10185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0185" w:type="dxa"/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参会单位增值税转票或普票信息登记</w:t>
            </w:r>
          </w:p>
        </w:tc>
      </w:tr>
    </w:tbl>
    <w:p>
      <w:pPr>
        <w:rPr>
          <w:rFonts w:hint="default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联系人：张秋龙15901136240        报名邮箱：862164731@qq.com</w:t>
      </w:r>
      <w:bookmarkStart w:id="0" w:name="_GoBack"/>
      <w:bookmarkEnd w:id="0"/>
    </w:p>
    <w:sectPr>
      <w:footerReference r:id="rId3" w:type="even"/>
      <w:pgSz w:w="11906" w:h="16838"/>
      <w:pgMar w:top="1304" w:right="1247" w:bottom="1134" w:left="1247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NWMyNWU2ZDM3ZmZjNjU2M2JjYTkxMDEwMzZkOWYifQ=="/>
  </w:docVars>
  <w:rsids>
    <w:rsidRoot w:val="00000000"/>
    <w:rsid w:val="15814058"/>
    <w:rsid w:val="2C2F0CBC"/>
    <w:rsid w:val="53D553F3"/>
    <w:rsid w:val="59A95DD0"/>
    <w:rsid w:val="63FF6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color w:val="000000"/>
      <w:spacing w:val="18"/>
      <w:w w:val="87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299</Characters>
  <Lines>0</Lines>
  <Paragraphs>0</Paragraphs>
  <TotalTime>18</TotalTime>
  <ScaleCrop>false</ScaleCrop>
  <LinksUpToDate>false</LinksUpToDate>
  <CharactersWithSpaces>394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62358</dc:creator>
  <cp:lastModifiedBy>Administrator</cp:lastModifiedBy>
  <dcterms:modified xsi:type="dcterms:W3CDTF">2023-06-21T08:38:45Z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41019679D4DA49C9BA8454AAD1BFCC19_12</vt:lpwstr>
  </property>
</Properties>
</file>